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Настоящий учебный план непосредственно образовательной деятельности по реализации общеобразовательной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разработанной в МБДОУ «Детский сад №7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ереволоцкий » на основании примерной общеобразовательной программы дошкольного образования  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«От рождения до школы»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>является нормативным документом, регламентирующим организацию образовательного процесса в образовательном учреждении с учетом учебно-методического, кадрового и материально-технического оснащения.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Нормативная база  для составления учебного плана 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Нормативной базой для составления планирования являются:</w:t>
      </w:r>
    </w:p>
    <w:p w:rsidR="00E96CCC" w:rsidRPr="00E96CCC" w:rsidRDefault="00E96CCC" w:rsidP="00E96C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Закон Российской Федерации от 01.09.2013г. № 273 - ФЗ «Об образовании Российской Федерации»;</w:t>
      </w:r>
    </w:p>
    <w:p w:rsidR="00E96CCC" w:rsidRPr="00E96CCC" w:rsidRDefault="00E96CCC" w:rsidP="00E96C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Санитарно-эпидемиологические правила и нормативы </w:t>
      </w:r>
      <w:proofErr w:type="spellStart"/>
      <w:r w:rsidRPr="00E96CCC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 (утверждены Постановлением Главного государственного санитарного врача РФ от 15.05.2013 г. № 26);</w:t>
      </w:r>
    </w:p>
    <w:p w:rsidR="00E96CCC" w:rsidRPr="00E96CCC" w:rsidRDefault="00E96CCC" w:rsidP="00E96C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Основная общеобразовательная программа дошкольного образования «От рождения до школы» под ред. Н.Е. </w:t>
      </w:r>
      <w:proofErr w:type="spellStart"/>
      <w:r w:rsidRPr="00E96CCC">
        <w:rPr>
          <w:rFonts w:ascii="Times New Roman" w:eastAsia="Times New Roman" w:hAnsi="Times New Roman" w:cs="Times New Roman"/>
          <w:color w:val="000000"/>
          <w:sz w:val="28"/>
        </w:rPr>
        <w:t>Вераксы</w:t>
      </w:r>
      <w:proofErr w:type="spellEnd"/>
      <w:r w:rsidRPr="00E96CCC">
        <w:rPr>
          <w:rFonts w:ascii="Times New Roman" w:eastAsia="Times New Roman" w:hAnsi="Times New Roman" w:cs="Times New Roman"/>
          <w:color w:val="000000"/>
          <w:sz w:val="28"/>
        </w:rPr>
        <w:t>, Т.С. Комаровой, М.А. Васильевой, 2016 года;</w:t>
      </w:r>
    </w:p>
    <w:p w:rsidR="00E96CCC" w:rsidRPr="00E96CCC" w:rsidRDefault="00E96CCC" w:rsidP="00E96C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Устав МБ</w:t>
      </w:r>
      <w:r>
        <w:rPr>
          <w:rFonts w:ascii="Times New Roman" w:eastAsia="Times New Roman" w:hAnsi="Times New Roman" w:cs="Times New Roman"/>
          <w:color w:val="000000"/>
          <w:sz w:val="28"/>
        </w:rPr>
        <w:t>ДОУ «Детский сад №7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ереволоцкий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E96CCC" w:rsidRPr="00E96CCC" w:rsidRDefault="00E96CCC" w:rsidP="00E96C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МБДОУ «Детский сад №7 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ереволоцкий»;</w:t>
      </w:r>
    </w:p>
    <w:p w:rsidR="00E96CCC" w:rsidRPr="00E96CCC" w:rsidRDefault="00E96CCC" w:rsidP="00E96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 </w:t>
      </w:r>
      <w:hyperlink r:id="rId5" w:history="1">
        <w:r w:rsidRPr="00E96C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Приказ</w:t>
        </w:r>
      </w:hyperlink>
      <w:r w:rsidRPr="00E96CCC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E96CCC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17.10.2013 года № 1155 "Об утверждении федерального государственного образовательного стандарта дошкольного образования" </w:t>
      </w:r>
    </w:p>
    <w:p w:rsidR="00E96CCC" w:rsidRPr="00E96CCC" w:rsidRDefault="0015797E" w:rsidP="00E96CC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hyperlink r:id="rId6" w:history="1">
        <w:r w:rsidR="00E96CCC" w:rsidRPr="00E96CC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Приказ</w:t>
        </w:r>
      </w:hyperlink>
      <w:r w:rsidR="00E96CCC" w:rsidRPr="00E96CCC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E96CCC" w:rsidRPr="00E96CCC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="00E96CCC"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России от 30.08.2013 года №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 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задачи учебного плана</w:t>
      </w:r>
    </w:p>
    <w:p w:rsidR="00E96CCC" w:rsidRPr="00E96CCC" w:rsidRDefault="00E96CCC" w:rsidP="00E96C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регулирование объёма образовательной нагрузки;</w:t>
      </w:r>
    </w:p>
    <w:p w:rsidR="00E96CCC" w:rsidRPr="00E96CCC" w:rsidRDefault="00E96CCC" w:rsidP="00E96C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реализация федеральных государственных требований к содержанию и организации образовательного процесса в ДОУ;</w:t>
      </w:r>
    </w:p>
    <w:p w:rsidR="00E96CCC" w:rsidRPr="00E96CCC" w:rsidRDefault="00E96CCC" w:rsidP="00E96CC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обеспечение углублённой работы по приоритетным направлениям деятельности ДОУ.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характеристика учреждения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 МБДОУ в 2019-2020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</w:rPr>
        <w:t>ом году будет функционировать  4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группы: 1) 2-3 лет; 2) 3-4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</w:rPr>
        <w:t>; 3) 5-6 лет; 4) 6-7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>. Общий континг</w:t>
      </w:r>
      <w:r>
        <w:rPr>
          <w:rFonts w:ascii="Times New Roman" w:eastAsia="Times New Roman" w:hAnsi="Times New Roman" w:cs="Times New Roman"/>
          <w:color w:val="000000"/>
          <w:sz w:val="28"/>
        </w:rPr>
        <w:t>ент воспитанников  на 01.09.2019г. составит примерно  88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детей.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Детский сад работает в условиях пятидневной учебной недели с  10-часовым пребыванием детей. Учебный год начинается с 1 сентября и заканчивается 31 мая,  продолжительность составляет 36 учебных недель.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Учебно-материальная база   находится в хорошем состоянии, библиотечный фонд достаточен и ежегодно пополняется, развивающая </w:t>
      </w:r>
      <w:proofErr w:type="gramStart"/>
      <w:r w:rsidRPr="00E96CCC">
        <w:rPr>
          <w:rFonts w:ascii="Times New Roman" w:eastAsia="Times New Roman" w:hAnsi="Times New Roman" w:cs="Times New Roman"/>
          <w:color w:val="000000"/>
          <w:sz w:val="28"/>
        </w:rPr>
        <w:t>среда</w:t>
      </w:r>
      <w:proofErr w:type="gramEnd"/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и условия пребывания детей  соответствуют санитарно-гигиеническим требованиям.  Программно-методическое и учебно-дидактическое обеспечение образовательного процесса соответствует реализуемым образовательным программам.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Качественные характеристики педагогических кадров.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Квалификация педагогических работников соответствует занимаемым должностям. </w:t>
      </w:r>
      <w:r>
        <w:rPr>
          <w:rFonts w:ascii="Times New Roman" w:eastAsia="Times New Roman" w:hAnsi="Times New Roman" w:cs="Times New Roman"/>
          <w:color w:val="000000"/>
          <w:sz w:val="28"/>
        </w:rPr>
        <w:t>  Работу с детьми осуществляют 7 педагогов: 6 воспитателей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>, музы</w:t>
      </w:r>
      <w:r>
        <w:rPr>
          <w:rFonts w:ascii="Times New Roman" w:eastAsia="Times New Roman" w:hAnsi="Times New Roman" w:cs="Times New Roman"/>
          <w:color w:val="000000"/>
          <w:sz w:val="28"/>
        </w:rPr>
        <w:t>кальный руководитель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. 40% педагогов имеют высшее педагогическое  образование ,60% - среднее специальное. Педагогический стаж: от </w:t>
      </w:r>
      <w:proofErr w:type="gramStart"/>
      <w:r w:rsidR="003C417F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  <w:r w:rsidR="003C417F">
        <w:rPr>
          <w:rFonts w:ascii="Times New Roman" w:eastAsia="Times New Roman" w:hAnsi="Times New Roman" w:cs="Times New Roman"/>
          <w:color w:val="000000"/>
          <w:sz w:val="28"/>
        </w:rPr>
        <w:t xml:space="preserve"> 5 лет до 10 лет- 43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>%</w:t>
      </w:r>
      <w:r w:rsidR="00FC7F70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 w:rsidR="002D04FE">
        <w:rPr>
          <w:rFonts w:ascii="Times New Roman" w:eastAsia="Times New Roman" w:hAnsi="Times New Roman" w:cs="Times New Roman"/>
          <w:color w:val="000000"/>
          <w:sz w:val="28"/>
        </w:rPr>
        <w:t xml:space="preserve">10 до 15 лет 10%; </w:t>
      </w:r>
      <w:r w:rsidR="003C417F">
        <w:rPr>
          <w:rFonts w:ascii="Times New Roman" w:eastAsia="Times New Roman" w:hAnsi="Times New Roman" w:cs="Times New Roman"/>
          <w:color w:val="000000"/>
          <w:sz w:val="28"/>
        </w:rPr>
        <w:t>20-30 лет 43</w:t>
      </w:r>
      <w:r w:rsidR="00612AFC">
        <w:rPr>
          <w:rFonts w:ascii="Times New Roman" w:eastAsia="Times New Roman" w:hAnsi="Times New Roman" w:cs="Times New Roman"/>
          <w:color w:val="000000"/>
          <w:sz w:val="28"/>
        </w:rPr>
        <w:t>%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t>. Воспитатели повышают квалификацию в соответствии с планом повышения квалификации педагогических работников, активно участвуют в работе МО, семинарах, конференциях и других мероприятиях.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Основная цель воспитательно-образовательного процесса ДОУ: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Направления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Целесообразность учебного плана заключается в том, чтобы гарантировать каждому ребёнку получение комплекса образовательных услуг по следующим  направлениям: социально-коммуникативное развитие, познавательно развитие, речевое развитие, художественно-эстетическое развитие, физическое развитие.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При построении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В обучении на основе интеграции содержания используются дополнительные программы и технологии, обеспечивающие более полное развитие детей: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«Физкультурные занятия с детьми» Л.И. </w:t>
      </w:r>
      <w:proofErr w:type="spellStart"/>
      <w:r w:rsidRPr="00E96CCC">
        <w:rPr>
          <w:rFonts w:ascii="Times New Roman" w:eastAsia="Times New Roman" w:hAnsi="Times New Roman" w:cs="Times New Roman"/>
          <w:color w:val="000000"/>
          <w:sz w:val="28"/>
        </w:rPr>
        <w:t>Пензулаева</w:t>
      </w:r>
      <w:proofErr w:type="spellEnd"/>
      <w:r w:rsidRPr="00E96CCC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«Занятия по развитию речи в старшей группе» В.В. </w:t>
      </w:r>
      <w:proofErr w:type="spellStart"/>
      <w:r w:rsidRPr="00E96CCC">
        <w:rPr>
          <w:rFonts w:ascii="Times New Roman" w:eastAsia="Times New Roman" w:hAnsi="Times New Roman" w:cs="Times New Roman"/>
          <w:color w:val="000000"/>
          <w:sz w:val="28"/>
        </w:rPr>
        <w:t>Гербова</w:t>
      </w:r>
      <w:proofErr w:type="spellEnd"/>
      <w:r w:rsidRPr="00E96CCC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«Изобразительная деятельность в детском саду младшая группа» И.А. Лыкова.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Педагогический процесс в ДОУ осуществляется в двух направлениях:  совместная деятельность взрослого и детей (образовательная деятельность в процессе организации детских видов деятельности - НОД и 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образовательная деятельность в режимных моментах); свободная самостоятельная деятельность детей. В работе с детьми используются различные формы: фронтальная, подгрупповая, индивидуальная, которые применяются с учетом возраста и уровня развития ребенка. </w:t>
      </w:r>
      <w:proofErr w:type="gramStart"/>
      <w:r w:rsidRPr="00E96CCC">
        <w:rPr>
          <w:rFonts w:ascii="Times New Roman" w:eastAsia="Times New Roman" w:hAnsi="Times New Roman" w:cs="Times New Roman"/>
          <w:color w:val="000000"/>
          <w:sz w:val="28"/>
        </w:rPr>
        <w:t>Во всех группах различные формы работы с детьми организуются утром и во вторую половину дня (как по инвариантной, так и по вариативной частям планирования).</w:t>
      </w:r>
      <w:proofErr w:type="gramEnd"/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E96CCC">
        <w:rPr>
          <w:rFonts w:ascii="Times New Roman" w:eastAsia="Times New Roman" w:hAnsi="Times New Roman" w:cs="Times New Roman"/>
          <w:color w:val="000000"/>
          <w:sz w:val="28"/>
        </w:rPr>
        <w:t>Образовательная деятельность осуществляется в процессе организации различных видов детской деятельности: игровой, коммуникативной, трудовой, познавательно – исследовательской, продуктивной, музыкально – художественной, чтении.</w:t>
      </w:r>
      <w:proofErr w:type="gramEnd"/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Воспитатели и специалисты координируют содержание проводимых занятий, осуществляя интеграцию, с целью отсутствия дублирования материала и повышения качества образования.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Приоритетным направлением является </w:t>
      </w:r>
      <w:proofErr w:type="gramStart"/>
      <w:r w:rsidRPr="00E96CCC">
        <w:rPr>
          <w:rFonts w:ascii="Times New Roman" w:eastAsia="Times New Roman" w:hAnsi="Times New Roman" w:cs="Times New Roman"/>
          <w:color w:val="000000"/>
          <w:sz w:val="28"/>
        </w:rPr>
        <w:t>художественно-эстетическое</w:t>
      </w:r>
      <w:proofErr w:type="gramEnd"/>
      <w:r w:rsidRPr="00E96CC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Инвариантная часть учебного плана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В дошкольном учреждении строго соблюдается максимально допустимый объём образовательной недельной нагрузки в соответствии  с санитарно-эпидемиологическими правилами и нормативами. Также строго выполняются   временные нормативы по продолжительности непрерывной непосредственно образовательной.  В первой половине дня в младших группах планируются не более двух интеллектуальных форм, в группах старшего дошкольного возраста – не более трех. В группах детей среднего и старшего дошкольного возраста НОД планируется во второй половине дня, преимущественно художественно-продуктивного или двигательного характера. 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наиболее высокой работоспособности детей (вторник, среда), сочетаясь с музыкой и физкультурой.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В середине времени, отведённого на непрерывную образовательную деятельность, проводятся физкультминутки. Перерывы между периодами непрерывной образовательной деятельности – не менее 10 минут.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и в дни наиболее высокой работоспособности детей (вторник, среда), сочетаясь с музыкой и физкультурой.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В теплый период жизнь детей максимально выносится на свежий воздух, где проводятся согласно плану летней – оздоровительной работы спортивные и подвижные игры, праздники, развлечения, а также увеличивается время прогулок.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Максимальный объем недельной нагрузки по </w:t>
      </w:r>
      <w:proofErr w:type="spellStart"/>
      <w:r w:rsidRPr="00E96CCC">
        <w:rPr>
          <w:rFonts w:ascii="Times New Roman" w:eastAsia="Times New Roman" w:hAnsi="Times New Roman" w:cs="Times New Roman"/>
          <w:color w:val="000000"/>
          <w:sz w:val="28"/>
        </w:rPr>
        <w:t>инвариативной</w:t>
      </w:r>
      <w:proofErr w:type="spellEnd"/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части не превышает допустимую нагрузку.</w:t>
      </w:r>
    </w:p>
    <w:p w:rsidR="00E96CCC" w:rsidRPr="00E96CCC" w:rsidRDefault="00697844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Первая ,</w:t>
      </w:r>
      <w:r w:rsidR="00E96CCC"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Вторая младшая группа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Для детей четвертого года жизни продолжительность непрерывной непосредственно образовательной нагрузки, включая реализацию дополнительных образовательных программ, составляет 2 часа 30 минут  в </w:t>
      </w:r>
      <w:r w:rsidRPr="00E96CCC">
        <w:rPr>
          <w:rFonts w:ascii="Times New Roman" w:eastAsia="Times New Roman" w:hAnsi="Times New Roman" w:cs="Times New Roman"/>
          <w:color w:val="000000"/>
          <w:sz w:val="28"/>
        </w:rPr>
        <w:lastRenderedPageBreak/>
        <w:t>неделю, продолжительность НОД – не более 15 минут, максимально допустимый объем образовательной нагрузки в первой половине дня  не превышает 30 минут, общее количество занятий – 10.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Ежедневно во второй половине дня для детей 3-4 лет для эффективного решения программных задач планируется чтение с обсуждением прочитанного продолжительностью 10-15 минут.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Средняя группа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Для детей пятого года жизни  продолжительность непрерывной непосредственно образовательной нагрузки, включая реализацию дополнительных образовательных программ,   составляет 4 часа  в неделю, продолжительность НОД – не более 20 минут, максимально допустимый объем образовательной нагрузки в первой половине дня  не превышает 40 минут, общее количество занятий  – 10.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Ежедневно во второй половине дня для детей 4-5 лет  для эффективного решения программных задач  планируется чтение с обсуждением прочитанного продолжительностью 10-15 минут.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Старшая  группа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Для  детей  шестого  года жизни  продолжительность непрерывной непосредственно образовательной нагрузки, включая реализацию дополнительных образовательных программ,   составляет 6 часов 15 минут  в неделю, продолжительность НОД – не более 25 минут, максимально допустимый объем образовательной нагрузки в первой половине дня  не превышает 45  минут, общее количество занятий  – 13.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Ежедневно во второй половине дня для детей 4-5 лет  для эффективного решения программных задач  планируется чтение с обсуждением прочитанного продолжительностью 15-20 минут.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Подготовительная   группа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Для  детей седьмого года жизни  продолжительность непрерывной непосредственно образовательной нагрузки, включая реализацию дополнительных образовательных программ,   составляет 8 часов 30 минут  в неделю, продолжительность НОД – не более 30 минут, максимально допустимый объем образовательной нагрузки в первой половине дня  не превышает 1,5 часа, общее количество занятий  – 14.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Ежедневно во второй половине дня для детей 4-5 лет  для эффективного решения программных задач  планируется чтение с обсуждением прочитанного продолжительностью 20-25 минут.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Вариативная часть учебного плана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E96CCC">
        <w:rPr>
          <w:rFonts w:ascii="Times New Roman" w:eastAsia="Times New Roman" w:hAnsi="Times New Roman" w:cs="Times New Roman"/>
          <w:color w:val="000000"/>
          <w:sz w:val="28"/>
        </w:rPr>
        <w:t>Представлена</w:t>
      </w:r>
      <w:proofErr w:type="gramEnd"/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блоком дополнительных образовательных услуг, которые организованы в соответствии с приоритетным направлением ДОУ.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proofErr w:type="gramStart"/>
      <w:r w:rsidRPr="00E96CCC">
        <w:rPr>
          <w:rFonts w:ascii="Times New Roman" w:eastAsia="Times New Roman" w:hAnsi="Times New Roman" w:cs="Times New Roman"/>
          <w:color w:val="000000"/>
          <w:sz w:val="28"/>
        </w:rPr>
        <w:t>Продолжительность  дополнительных занятий такая же,  как и обязательных.</w:t>
      </w:r>
      <w:proofErr w:type="gramEnd"/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Согласно </w:t>
      </w:r>
      <w:proofErr w:type="spellStart"/>
      <w:r w:rsidRPr="00E96CCC">
        <w:rPr>
          <w:rFonts w:ascii="Times New Roman" w:eastAsia="Times New Roman" w:hAnsi="Times New Roman" w:cs="Times New Roman"/>
          <w:color w:val="000000"/>
          <w:sz w:val="28"/>
        </w:rPr>
        <w:t>СанПиНа</w:t>
      </w:r>
      <w:proofErr w:type="spellEnd"/>
      <w:r w:rsidRPr="00E96CCC"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дополнительное образование осуществляется во вторую половину дня и не проводится за счёт времени, отведённого на прогулку и дневной сон.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t>Платных дополнительных услуг ДОУ не оказывает.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color w:val="000000"/>
          <w:sz w:val="28"/>
        </w:rPr>
        <w:lastRenderedPageBreak/>
        <w:t>Максимальный объем недельной нагрузки по вариативной части не  превышает допустимую нагрузку.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основании вышеизложенного  можно сделать  вывод, что содержание инвариантной и вариативной части  не превышает   допустимой нагрузки во  всех возрастных группах и  гарантирует каждому ребёнку получение комплекса образовательных услуг.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</w:rPr>
      </w:pPr>
      <w:r w:rsidRPr="00E96CCC">
        <w:rPr>
          <w:rFonts w:ascii="Times New Roman" w:eastAsia="Times New Roman" w:hAnsi="Times New Roman" w:cs="Times New Roman"/>
          <w:i/>
          <w:iCs/>
          <w:color w:val="373737"/>
          <w:sz w:val="28"/>
        </w:rPr>
        <w:t> </w:t>
      </w:r>
    </w:p>
    <w:tbl>
      <w:tblPr>
        <w:tblpPr w:leftFromText="180" w:rightFromText="180" w:vertAnchor="text" w:horzAnchor="margin" w:tblpXSpec="center" w:tblpY="1287"/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422"/>
        <w:gridCol w:w="1797"/>
        <w:gridCol w:w="1704"/>
        <w:gridCol w:w="1804"/>
        <w:gridCol w:w="3422"/>
      </w:tblGrid>
      <w:tr w:rsidR="00612AFC" w:rsidRPr="00E96CCC" w:rsidTr="00612AF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младшая группа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</w:tr>
      <w:tr w:rsidR="00612AFC" w:rsidRPr="00E96CCC" w:rsidTr="00612AF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12AFC" w:rsidRPr="00E96CCC" w:rsidTr="00612AF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AFC" w:rsidRPr="00E96CCC" w:rsidTr="00612AF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AFC" w:rsidRPr="00E96CCC" w:rsidTr="00612AF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AFC" w:rsidRPr="00E96CCC" w:rsidTr="00612AF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AFC" w:rsidRPr="00E96CCC" w:rsidTr="00612AF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612AFC" w:rsidRPr="00E96CCC" w:rsidTr="00612AF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612AFC" w:rsidRPr="00E96CCC" w:rsidTr="00612AF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Конструктивно- модельная деятельность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2AFC" w:rsidRPr="00E96CCC" w:rsidTr="00612AF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2AFC" w:rsidRPr="00E96CCC" w:rsidTr="00612AFC"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инвариантной части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FC" w:rsidRPr="00E96CCC" w:rsidRDefault="00612AFC" w:rsidP="0061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CC" w:rsidRPr="00E96CCC" w:rsidRDefault="00612AFC" w:rsidP="00612AFC">
            <w:pPr>
              <w:spacing w:after="0" w:line="0" w:lineRule="atLeast"/>
              <w:ind w:firstLine="568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12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12AFC">
        <w:rPr>
          <w:rFonts w:ascii="Helvetica Neue" w:eastAsia="Times New Roman" w:hAnsi="Helvetica Neue" w:cs="Arial"/>
          <w:color w:val="373737"/>
          <w:sz w:val="24"/>
          <w:szCs w:val="24"/>
        </w:rPr>
        <w:t> </w:t>
      </w:r>
    </w:p>
    <w:p w:rsidR="00E96CCC" w:rsidRPr="00E96CCC" w:rsidRDefault="00E96CCC" w:rsidP="00E96CCC">
      <w:pPr>
        <w:shd w:val="clear" w:color="auto" w:fill="FFFFFF"/>
        <w:spacing w:line="240" w:lineRule="auto"/>
        <w:ind w:firstLine="568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61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 в неделю</w:t>
      </w:r>
    </w:p>
    <w:p w:rsidR="00E96CCC" w:rsidRPr="00E96CCC" w:rsidRDefault="00E96CCC" w:rsidP="00E96CC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612AFC">
        <w:rPr>
          <w:rFonts w:ascii="Helvetica Neue" w:eastAsia="Times New Roman" w:hAnsi="Helvetica Neue" w:cs="Arial"/>
          <w:b/>
          <w:bCs/>
          <w:color w:val="373737"/>
          <w:sz w:val="24"/>
          <w:szCs w:val="24"/>
        </w:rPr>
        <w:t>        </w:t>
      </w:r>
    </w:p>
    <w:p w:rsidR="00E96CCC" w:rsidRPr="00E96CCC" w:rsidRDefault="00E96CCC" w:rsidP="00E96CCC">
      <w:pPr>
        <w:shd w:val="clear" w:color="auto" w:fill="FFFFFF"/>
        <w:spacing w:line="240" w:lineRule="auto"/>
        <w:ind w:firstLine="568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96CCC" w:rsidRPr="00E96CCC" w:rsidRDefault="00E96CCC" w:rsidP="00E96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1F5" w:rsidRDefault="006841F5">
      <w:pPr>
        <w:rPr>
          <w:sz w:val="24"/>
          <w:szCs w:val="24"/>
        </w:rPr>
      </w:pPr>
    </w:p>
    <w:p w:rsidR="00612AFC" w:rsidRDefault="00612AFC">
      <w:pPr>
        <w:rPr>
          <w:sz w:val="24"/>
          <w:szCs w:val="24"/>
        </w:rPr>
      </w:pPr>
    </w:p>
    <w:p w:rsidR="00612AFC" w:rsidRDefault="00612AFC">
      <w:pPr>
        <w:rPr>
          <w:sz w:val="24"/>
          <w:szCs w:val="24"/>
        </w:rPr>
      </w:pPr>
    </w:p>
    <w:p w:rsidR="00612AFC" w:rsidRDefault="00612AFC">
      <w:pPr>
        <w:rPr>
          <w:sz w:val="24"/>
          <w:szCs w:val="24"/>
        </w:rPr>
      </w:pPr>
    </w:p>
    <w:p w:rsidR="00612AFC" w:rsidRDefault="00612AFC">
      <w:pPr>
        <w:rPr>
          <w:sz w:val="24"/>
          <w:szCs w:val="24"/>
        </w:rPr>
      </w:pPr>
    </w:p>
    <w:p w:rsidR="00612AFC" w:rsidRDefault="00612AFC">
      <w:pPr>
        <w:rPr>
          <w:sz w:val="24"/>
          <w:szCs w:val="24"/>
        </w:rPr>
      </w:pPr>
    </w:p>
    <w:p w:rsidR="00612AFC" w:rsidRDefault="00612AFC">
      <w:pPr>
        <w:rPr>
          <w:sz w:val="24"/>
          <w:szCs w:val="24"/>
        </w:rPr>
      </w:pPr>
    </w:p>
    <w:p w:rsidR="00612AFC" w:rsidRDefault="00612AFC">
      <w:pPr>
        <w:rPr>
          <w:sz w:val="24"/>
          <w:szCs w:val="24"/>
        </w:rPr>
      </w:pPr>
    </w:p>
    <w:p w:rsidR="00612AFC" w:rsidRDefault="00612AFC">
      <w:pPr>
        <w:rPr>
          <w:sz w:val="24"/>
          <w:szCs w:val="24"/>
        </w:rPr>
      </w:pPr>
    </w:p>
    <w:p w:rsidR="00612AFC" w:rsidRDefault="00612AFC">
      <w:pPr>
        <w:rPr>
          <w:sz w:val="24"/>
          <w:szCs w:val="24"/>
        </w:rPr>
      </w:pPr>
    </w:p>
    <w:p w:rsidR="00612AFC" w:rsidRPr="00612AFC" w:rsidRDefault="00612AFC" w:rsidP="00612AFC">
      <w:pPr>
        <w:tabs>
          <w:tab w:val="left" w:pos="688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12AFC">
        <w:rPr>
          <w:rFonts w:ascii="Times New Roman" w:hAnsi="Times New Roman" w:cs="Times New Roman"/>
          <w:color w:val="FF0000"/>
          <w:sz w:val="24"/>
          <w:szCs w:val="24"/>
        </w:rPr>
        <w:lastRenderedPageBreak/>
        <w:t>Рассмотрено на</w:t>
      </w:r>
      <w:r w:rsidRPr="00612AFC">
        <w:rPr>
          <w:rFonts w:ascii="Times New Roman" w:hAnsi="Times New Roman" w:cs="Times New Roman"/>
          <w:color w:val="FF0000"/>
          <w:sz w:val="24"/>
          <w:szCs w:val="24"/>
        </w:rPr>
        <w:tab/>
        <w:t>Утверждаю</w:t>
      </w:r>
      <w:proofErr w:type="gramStart"/>
      <w:r w:rsidRPr="00612AFC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</w:p>
    <w:p w:rsidR="00612AFC" w:rsidRPr="00612AFC" w:rsidRDefault="00612AFC" w:rsidP="00612AFC">
      <w:pPr>
        <w:tabs>
          <w:tab w:val="left" w:pos="6885"/>
        </w:tabs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612AFC">
        <w:rPr>
          <w:rFonts w:ascii="Times New Roman" w:hAnsi="Times New Roman" w:cs="Times New Roman"/>
          <w:color w:val="FF0000"/>
          <w:sz w:val="24"/>
          <w:szCs w:val="24"/>
        </w:rPr>
        <w:t>педсовете</w:t>
      </w:r>
      <w:proofErr w:type="gramEnd"/>
      <w:r w:rsidRPr="00612AFC">
        <w:rPr>
          <w:rFonts w:ascii="Times New Roman" w:hAnsi="Times New Roman" w:cs="Times New Roman"/>
          <w:color w:val="FF0000"/>
          <w:sz w:val="24"/>
          <w:szCs w:val="24"/>
        </w:rPr>
        <w:t xml:space="preserve"> МБДОУ</w:t>
      </w:r>
      <w:r w:rsidRPr="00612AFC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заведующий </w:t>
      </w:r>
    </w:p>
    <w:p w:rsidR="00D11F2F" w:rsidRDefault="003C417F" w:rsidP="00612AFC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28</w:t>
      </w:r>
      <w:r w:rsidR="00612AFC" w:rsidRPr="00612AFC">
        <w:rPr>
          <w:rFonts w:ascii="Times New Roman" w:hAnsi="Times New Roman" w:cs="Times New Roman"/>
          <w:sz w:val="24"/>
          <w:szCs w:val="24"/>
        </w:rPr>
        <w:t>.08.2019г.</w:t>
      </w:r>
      <w:r w:rsidR="00612AFC" w:rsidRPr="00612AFC">
        <w:rPr>
          <w:rFonts w:ascii="Times New Roman" w:hAnsi="Times New Roman" w:cs="Times New Roman"/>
          <w:sz w:val="24"/>
          <w:szCs w:val="24"/>
        </w:rPr>
        <w:tab/>
        <w:t xml:space="preserve">Е.И.Анисимова </w:t>
      </w:r>
    </w:p>
    <w:p w:rsidR="00D11F2F" w:rsidRPr="00D11F2F" w:rsidRDefault="00D11F2F" w:rsidP="00D11F2F">
      <w:pPr>
        <w:rPr>
          <w:rFonts w:ascii="Times New Roman" w:hAnsi="Times New Roman" w:cs="Times New Roman"/>
          <w:sz w:val="24"/>
          <w:szCs w:val="24"/>
        </w:rPr>
      </w:pPr>
    </w:p>
    <w:p w:rsidR="00D11F2F" w:rsidRPr="00D11F2F" w:rsidRDefault="00D11F2F" w:rsidP="00D11F2F">
      <w:pPr>
        <w:rPr>
          <w:rFonts w:ascii="Times New Roman" w:hAnsi="Times New Roman" w:cs="Times New Roman"/>
          <w:sz w:val="24"/>
          <w:szCs w:val="24"/>
        </w:rPr>
      </w:pPr>
    </w:p>
    <w:p w:rsidR="00D11F2F" w:rsidRPr="00D11F2F" w:rsidRDefault="00D11F2F" w:rsidP="00D11F2F">
      <w:pPr>
        <w:rPr>
          <w:rFonts w:ascii="Times New Roman" w:hAnsi="Times New Roman" w:cs="Times New Roman"/>
          <w:sz w:val="24"/>
          <w:szCs w:val="24"/>
        </w:rPr>
      </w:pPr>
    </w:p>
    <w:p w:rsidR="00D11F2F" w:rsidRPr="00D11F2F" w:rsidRDefault="00D11F2F" w:rsidP="00D11F2F">
      <w:pPr>
        <w:rPr>
          <w:rFonts w:ascii="Times New Roman" w:hAnsi="Times New Roman" w:cs="Times New Roman"/>
          <w:sz w:val="24"/>
          <w:szCs w:val="24"/>
        </w:rPr>
      </w:pPr>
    </w:p>
    <w:p w:rsidR="00D11F2F" w:rsidRPr="00D11F2F" w:rsidRDefault="00D11F2F" w:rsidP="00D11F2F">
      <w:pPr>
        <w:rPr>
          <w:rFonts w:ascii="Times New Roman" w:hAnsi="Times New Roman" w:cs="Times New Roman"/>
          <w:sz w:val="24"/>
          <w:szCs w:val="24"/>
        </w:rPr>
      </w:pPr>
    </w:p>
    <w:p w:rsidR="00D11F2F" w:rsidRPr="00D11F2F" w:rsidRDefault="00D11F2F" w:rsidP="00D11F2F">
      <w:pPr>
        <w:rPr>
          <w:rFonts w:ascii="Times New Roman" w:hAnsi="Times New Roman" w:cs="Times New Roman"/>
          <w:sz w:val="24"/>
          <w:szCs w:val="24"/>
        </w:rPr>
      </w:pPr>
    </w:p>
    <w:p w:rsidR="00D11F2F" w:rsidRDefault="00D11F2F" w:rsidP="00D11F2F">
      <w:pPr>
        <w:rPr>
          <w:rFonts w:ascii="Times New Roman" w:hAnsi="Times New Roman" w:cs="Times New Roman"/>
          <w:sz w:val="24"/>
          <w:szCs w:val="24"/>
        </w:rPr>
      </w:pPr>
    </w:p>
    <w:p w:rsidR="00612AFC" w:rsidRPr="00D11F2F" w:rsidRDefault="00D11F2F" w:rsidP="00D11F2F">
      <w:pPr>
        <w:tabs>
          <w:tab w:val="left" w:pos="27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11F2F">
        <w:rPr>
          <w:rFonts w:ascii="Times New Roman" w:hAnsi="Times New Roman" w:cs="Times New Roman"/>
          <w:sz w:val="40"/>
          <w:szCs w:val="40"/>
        </w:rPr>
        <w:t>УЧЕБНЫЙ ПЛАН</w:t>
      </w:r>
    </w:p>
    <w:p w:rsidR="00D11F2F" w:rsidRPr="00D11F2F" w:rsidRDefault="00D11F2F" w:rsidP="00D11F2F">
      <w:pPr>
        <w:tabs>
          <w:tab w:val="left" w:pos="27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11F2F">
        <w:rPr>
          <w:rFonts w:ascii="Times New Roman" w:hAnsi="Times New Roman" w:cs="Times New Roman"/>
          <w:sz w:val="40"/>
          <w:szCs w:val="40"/>
        </w:rPr>
        <w:t>МБДОУ «Детский сад №7 п. Переволоцкий»</w:t>
      </w:r>
    </w:p>
    <w:p w:rsidR="00D11F2F" w:rsidRPr="00D11F2F" w:rsidRDefault="00D11F2F" w:rsidP="00D11F2F">
      <w:pPr>
        <w:tabs>
          <w:tab w:val="left" w:pos="27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11F2F">
        <w:rPr>
          <w:rFonts w:ascii="Times New Roman" w:hAnsi="Times New Roman" w:cs="Times New Roman"/>
          <w:sz w:val="40"/>
          <w:szCs w:val="40"/>
        </w:rPr>
        <w:t>Переволоцкого района</w:t>
      </w:r>
    </w:p>
    <w:p w:rsidR="00D11F2F" w:rsidRPr="00D11F2F" w:rsidRDefault="00D11F2F" w:rsidP="00D11F2F">
      <w:pPr>
        <w:tabs>
          <w:tab w:val="left" w:pos="274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11F2F">
        <w:rPr>
          <w:rFonts w:ascii="Times New Roman" w:hAnsi="Times New Roman" w:cs="Times New Roman"/>
          <w:sz w:val="40"/>
          <w:szCs w:val="40"/>
        </w:rPr>
        <w:t>Оренбургской области</w:t>
      </w:r>
    </w:p>
    <w:sectPr w:rsidR="00D11F2F" w:rsidRPr="00D11F2F" w:rsidSect="0068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E49"/>
    <w:multiLevelType w:val="multilevel"/>
    <w:tmpl w:val="15CA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526E0"/>
    <w:multiLevelType w:val="multilevel"/>
    <w:tmpl w:val="222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A07CD7"/>
    <w:multiLevelType w:val="multilevel"/>
    <w:tmpl w:val="5456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35D01"/>
    <w:multiLevelType w:val="multilevel"/>
    <w:tmpl w:val="4F0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CCC"/>
    <w:rsid w:val="0015797E"/>
    <w:rsid w:val="002D04FE"/>
    <w:rsid w:val="003C417F"/>
    <w:rsid w:val="00612AFC"/>
    <w:rsid w:val="006841F5"/>
    <w:rsid w:val="00697844"/>
    <w:rsid w:val="00D11F2F"/>
    <w:rsid w:val="00E96CCC"/>
    <w:rsid w:val="00FC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5"/>
  </w:style>
  <w:style w:type="paragraph" w:styleId="2">
    <w:name w:val="heading 2"/>
    <w:basedOn w:val="a"/>
    <w:link w:val="20"/>
    <w:uiPriority w:val="9"/>
    <w:qFormat/>
    <w:rsid w:val="00E96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C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3">
    <w:name w:val="c23"/>
    <w:basedOn w:val="a"/>
    <w:rsid w:val="00E9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E96CCC"/>
  </w:style>
  <w:style w:type="paragraph" w:customStyle="1" w:styleId="c10">
    <w:name w:val="c10"/>
    <w:basedOn w:val="a"/>
    <w:rsid w:val="00E9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96CCC"/>
  </w:style>
  <w:style w:type="character" w:customStyle="1" w:styleId="c3">
    <w:name w:val="c3"/>
    <w:basedOn w:val="a0"/>
    <w:rsid w:val="00E96CCC"/>
  </w:style>
  <w:style w:type="character" w:customStyle="1" w:styleId="c35">
    <w:name w:val="c35"/>
    <w:basedOn w:val="a0"/>
    <w:rsid w:val="00E96CCC"/>
  </w:style>
  <w:style w:type="character" w:styleId="a3">
    <w:name w:val="Hyperlink"/>
    <w:basedOn w:val="a0"/>
    <w:uiPriority w:val="99"/>
    <w:semiHidden/>
    <w:unhideWhenUsed/>
    <w:rsid w:val="00E96CCC"/>
    <w:rPr>
      <w:color w:val="0000FF"/>
      <w:u w:val="single"/>
    </w:rPr>
  </w:style>
  <w:style w:type="paragraph" w:customStyle="1" w:styleId="c18">
    <w:name w:val="c18"/>
    <w:basedOn w:val="a"/>
    <w:rsid w:val="00E9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E96CCC"/>
  </w:style>
  <w:style w:type="paragraph" w:customStyle="1" w:styleId="c21">
    <w:name w:val="c21"/>
    <w:basedOn w:val="a"/>
    <w:rsid w:val="00E9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96CCC"/>
  </w:style>
  <w:style w:type="paragraph" w:customStyle="1" w:styleId="c8">
    <w:name w:val="c8"/>
    <w:basedOn w:val="a"/>
    <w:rsid w:val="00E9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9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96CCC"/>
  </w:style>
  <w:style w:type="paragraph" w:customStyle="1" w:styleId="c27">
    <w:name w:val="c27"/>
    <w:basedOn w:val="a"/>
    <w:rsid w:val="00E9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96CCC"/>
  </w:style>
  <w:style w:type="character" w:styleId="a4">
    <w:name w:val="Strong"/>
    <w:basedOn w:val="a0"/>
    <w:uiPriority w:val="22"/>
    <w:qFormat/>
    <w:rsid w:val="00E96CCC"/>
    <w:rPr>
      <w:b/>
      <w:bCs/>
    </w:rPr>
  </w:style>
  <w:style w:type="paragraph" w:customStyle="1" w:styleId="search-excerpt">
    <w:name w:val="search-excerpt"/>
    <w:basedOn w:val="a"/>
    <w:rsid w:val="00E9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E96CCC"/>
  </w:style>
  <w:style w:type="character" w:customStyle="1" w:styleId="flag-throbber">
    <w:name w:val="flag-throbber"/>
    <w:basedOn w:val="a0"/>
    <w:rsid w:val="00E96CCC"/>
  </w:style>
  <w:style w:type="paragraph" w:styleId="a5">
    <w:name w:val="Balloon Text"/>
    <w:basedOn w:val="a"/>
    <w:link w:val="a6"/>
    <w:uiPriority w:val="99"/>
    <w:semiHidden/>
    <w:unhideWhenUsed/>
    <w:rsid w:val="00E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4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531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52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96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91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67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669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obrbratsk.ru/upload/%25D0%25BF%25D1%2580%25D0%25B8%25D0%25BA%25D0%25B0%25D0%25B7%2520%25D0%259C%25D0%259E%25201014%2520%25D0%25BE%25D1%2582%252030.08.2013%2520%25D0%25B3%25D0%25BE%25D0%25B4%25D0%25B0.doc&amp;sa=D&amp;ust=1546597554643000" TargetMode="External"/><Relationship Id="rId5" Type="http://schemas.openxmlformats.org/officeDocument/2006/relationships/hyperlink" Target="https://www.google.com/url?q=http://obrbratsk.ru/upload/%25D1%2584%25D0%25B5%25D0%25B4%25D0%25B5%25D1%2580%25D0%25B0%25D0%25BB%25D1%258C%25D0%25BD%25D1%258B%25D0%25B5%2520%25D0%25B3%25D0%25BE%25D1%2581%25D1%2583%25D0%25B4%25D0%25B0%25D1%2580%25D1%2581%25D1%2582%25D0%25B2%25D0%25B5%25D0%25BD%25D0%25BD%25D1%258B%25D0%25B5%2520%25D0%25BE%25D0%25B1%25D1%2580%25D0%25B0%25D0%25B7%25D0%25BE%25D0%25B2%25D0%25B0%25D1%2582%25D0%25B5%25D0%25BB%25D1%258C%25D0%25BD%25D1%258B%25D0%25B5%2520%25D1%2581%25D1%2582%25D0%25B0%25D0%25BD%25D0%25B4%25D0%25B0%25D1%2580%25D1%2582%25D1%258B.pdf&amp;sa=D&amp;ust=154659755464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2019-08-27T04:45:00Z</cp:lastPrinted>
  <dcterms:created xsi:type="dcterms:W3CDTF">2019-08-27T04:02:00Z</dcterms:created>
  <dcterms:modified xsi:type="dcterms:W3CDTF">2020-01-17T11:23:00Z</dcterms:modified>
</cp:coreProperties>
</file>